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6727" w14:textId="77777777" w:rsidR="00376AB5" w:rsidRDefault="00376AB5" w:rsidP="00376AB5">
      <w:pPr>
        <w:spacing w:line="36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Honourable dr. Giatrakou,</w:t>
      </w:r>
    </w:p>
    <w:p w14:paraId="6B2F2279" w14:textId="5BAD37BE" w:rsidR="00376AB5" w:rsidRDefault="000F6230" w:rsidP="00376AB5">
      <w:pPr>
        <w:spacing w:line="36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d</w:t>
      </w:r>
      <w:r w:rsidR="00376AB5"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ear 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M</w:t>
      </w:r>
      <w:r w:rsidR="00376AB5"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rs. Maria-Eleftheria,</w:t>
      </w:r>
      <w:r w:rsidR="00376AB5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</w:p>
    <w:p w14:paraId="5869FA14" w14:textId="77777777" w:rsidR="00376AB5" w:rsidRDefault="00376AB5" w:rsidP="00376AB5">
      <w:pPr>
        <w:spacing w:line="36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14:paraId="0A4A7DF6" w14:textId="1318AC3B" w:rsidR="00376AB5" w:rsidRDefault="00376AB5" w:rsidP="00376AB5">
      <w:pPr>
        <w:spacing w:line="36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I'm sending you the following message hoping that you have fully recovered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by now, even though I am aware that you didn't let the illness affect your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usual program. Anyway, we send you our warmest thoughts and best wishes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for your health, which was surely undermined by the constant efforts that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you made to prepare everything correctly and that every detail was t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ken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care of properly.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Still amazed by the exquisite success of the Euroclassica Congress at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Chios and Oinoussae, along with the outstanding performance and the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particularly high level of the Students' Sessions of Academia Homerica, I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wish to express my warmest congratulations for your lasting efforts and my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sincere gratitude for the unparalleled organisation.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>Υο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u managed to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conduct every single detail with the proper kindness and unique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virtuosity.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Regarding the Student's Sessions, I wish to let you know that all people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present in the closing session of the congress were stunned by the superb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presentations of the students -foreign and Greek- but mostly inform you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about the deep impact that the Euroclassica congress had on our graduate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and post-graduate students. Each one of our Spanish students expressed to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me their awe and excitement for the ground-breaking knowledge they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received and the unique dimensions of the Homeric poetry that they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realized after combining the lessons with the lectures and the Greek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terrain where all these took place. Our young student from the United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Kingdom expressed her gratitude and her desire to participate again next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year.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As far as the Ancient Greek Session is concerned -the one that I have the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honour to teach- I wish to let you know that this year we made a step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further. We made a thorough introduction to oral poetry, attempting to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understand the whole poem by deciphering extensive excerpts from the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legendary 9th rhapsody, in contrast to the epic proem. We made references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to modern Greek and Spanish poetry, produced vivid translations and used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ancient music to accompany the recitation giving the role of a rhapsodos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to one of our foreign students who is quite devoted to music. Last but not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least, I wish to mention that the participants that attended the sessions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showed promising academic skills but mostly distinguished ethos,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character, punctuality and passion.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I wish to convey the sincere thanks of all to Euroclassica organisation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and to you personally.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</w:p>
    <w:p w14:paraId="34942016" w14:textId="77777777" w:rsidR="00376AB5" w:rsidRDefault="00376AB5" w:rsidP="00376AB5">
      <w:pPr>
        <w:spacing w:line="360" w:lineRule="auto"/>
        <w:rPr>
          <w:rFonts w:ascii="Helvetica" w:eastAsia="Times New Roman" w:hAnsi="Helvetica" w:cs="Helvetica"/>
          <w:color w:val="26282A"/>
          <w:sz w:val="20"/>
          <w:szCs w:val="20"/>
          <w:lang w:val="en-US"/>
        </w:rPr>
      </w:pPr>
    </w:p>
    <w:p w14:paraId="66CEFF89" w14:textId="77777777" w:rsidR="00376AB5" w:rsidRPr="004336EB" w:rsidRDefault="00376AB5" w:rsidP="00376AB5">
      <w:pPr>
        <w:spacing w:line="360" w:lineRule="auto"/>
        <w:rPr>
          <w:rFonts w:eastAsia="Times New Roman"/>
          <w:lang w:val="en-US"/>
        </w:rPr>
      </w:pPr>
      <w:r w:rsidRPr="00DC05D2"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>Best regards,</w:t>
      </w:r>
      <w:r>
        <w:rPr>
          <w:rFonts w:ascii="Helvetica" w:eastAsia="Times New Roman" w:hAnsi="Helvetica" w:cs="Helvetica"/>
          <w:color w:val="26282A"/>
          <w:sz w:val="20"/>
          <w:szCs w:val="20"/>
          <w:lang w:val="en-US"/>
        </w:rPr>
        <w:t xml:space="preserve"> </w:t>
      </w: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Dimitrios Stamatis </w:t>
      </w:r>
    </w:p>
    <w:p w14:paraId="50179F74" w14:textId="77777777" w:rsidR="00B80EA9" w:rsidRDefault="00B80EA9"/>
    <w:sectPr w:rsidR="00B80EA9" w:rsidSect="00E1179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B5"/>
    <w:rsid w:val="000F6230"/>
    <w:rsid w:val="00171354"/>
    <w:rsid w:val="00376AB5"/>
    <w:rsid w:val="003865B5"/>
    <w:rsid w:val="004B5D4F"/>
    <w:rsid w:val="00B80EA9"/>
    <w:rsid w:val="00E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ABB"/>
  <w15:chartTrackingRefBased/>
  <w15:docId w15:val="{A2366419-A5EE-4E64-A634-F1D81E8E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6AB5"/>
    <w:rPr>
      <w:rFonts w:ascii="Calibri" w:hAnsi="Calibri" w:cs="Calibri"/>
      <w:lang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B5D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ochzahl">
    <w:name w:val="Hochzahl"/>
    <w:basedOn w:val="Standard"/>
    <w:link w:val="HochzahlZchn"/>
    <w:qFormat/>
    <w:rsid w:val="003865B5"/>
    <w:rPr>
      <w:rFonts w:asciiTheme="minorHAnsi" w:hAnsiTheme="minorHAnsi" w:cstheme="minorBidi"/>
      <w:vertAlign w:val="superscript"/>
      <w:lang w:eastAsia="en-US"/>
    </w:rPr>
  </w:style>
  <w:style w:type="character" w:customStyle="1" w:styleId="HochzahlZchn">
    <w:name w:val="Hochzahl Zchn"/>
    <w:basedOn w:val="Absatz-Standardschriftart"/>
    <w:link w:val="Hochzahl"/>
    <w:rsid w:val="003865B5"/>
    <w:rPr>
      <w:vertAlign w:val="superscript"/>
    </w:rPr>
  </w:style>
  <w:style w:type="paragraph" w:customStyle="1" w:styleId="Hochzahlen">
    <w:name w:val="Hochzahlen"/>
    <w:basedOn w:val="Standard"/>
    <w:link w:val="HochzahlenZchn"/>
    <w:qFormat/>
    <w:rsid w:val="003865B5"/>
    <w:rPr>
      <w:rFonts w:asciiTheme="minorHAnsi" w:hAnsiTheme="minorHAnsi" w:cstheme="minorBidi"/>
      <w:lang w:eastAsia="en-US"/>
    </w:rPr>
  </w:style>
  <w:style w:type="character" w:customStyle="1" w:styleId="HochzahlenZchn">
    <w:name w:val="Hochzahlen Zchn"/>
    <w:basedOn w:val="Absatz-Standardschriftart"/>
    <w:link w:val="Hochzahlen"/>
    <w:rsid w:val="003865B5"/>
  </w:style>
  <w:style w:type="paragraph" w:customStyle="1" w:styleId="Hochzahlen1">
    <w:name w:val="Hochzahlen1"/>
    <w:basedOn w:val="Hochzahlen"/>
    <w:link w:val="Hochzahlen1Zchn"/>
    <w:qFormat/>
    <w:rsid w:val="003865B5"/>
    <w:rPr>
      <w:vertAlign w:val="superscript"/>
    </w:rPr>
  </w:style>
  <w:style w:type="character" w:customStyle="1" w:styleId="Hochzahlen1Zchn">
    <w:name w:val="Hochzahlen1 Zchn"/>
    <w:basedOn w:val="HochzahlenZchn"/>
    <w:link w:val="Hochzahlen1"/>
    <w:rsid w:val="003865B5"/>
    <w:rPr>
      <w:vertAlign w:val="superscript"/>
    </w:rPr>
  </w:style>
  <w:style w:type="paragraph" w:customStyle="1" w:styleId="Kursiv">
    <w:name w:val="Kursiv"/>
    <w:basedOn w:val="berschrift1"/>
    <w:link w:val="KursivZchn"/>
    <w:qFormat/>
    <w:rsid w:val="004B5D4F"/>
    <w:pPr>
      <w:spacing w:after="240" w:line="276" w:lineRule="auto"/>
    </w:pPr>
    <w:rPr>
      <w:rFonts w:ascii="Calibri" w:eastAsia="Calibri" w:hAnsi="Calibri"/>
      <w:i/>
      <w:color w:val="000000" w:themeColor="text1"/>
      <w:sz w:val="24"/>
    </w:rPr>
  </w:style>
  <w:style w:type="character" w:customStyle="1" w:styleId="KursivZchn">
    <w:name w:val="Kursiv Zchn"/>
    <w:basedOn w:val="berschrift1Zchn"/>
    <w:link w:val="Kursiv"/>
    <w:rsid w:val="004B5D4F"/>
    <w:rPr>
      <w:rFonts w:ascii="Calibri" w:eastAsia="Calibri" w:hAnsi="Calibri" w:cstheme="majorBidi"/>
      <w:i/>
      <w:color w:val="000000" w:themeColor="text1"/>
      <w:sz w:val="24"/>
      <w:szCs w:val="32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B5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KursivText">
    <w:name w:val="Kursiv Text"/>
    <w:basedOn w:val="berschrift1"/>
    <w:link w:val="KursivTextZchn"/>
    <w:qFormat/>
    <w:rsid w:val="004B5D4F"/>
    <w:pPr>
      <w:spacing w:after="240" w:line="276" w:lineRule="auto"/>
    </w:pPr>
    <w:rPr>
      <w:rFonts w:ascii="Calibri" w:eastAsia="Calibri" w:hAnsi="Calibri"/>
      <w:i/>
      <w:color w:val="000000" w:themeColor="text1"/>
      <w:sz w:val="24"/>
    </w:rPr>
  </w:style>
  <w:style w:type="character" w:customStyle="1" w:styleId="KursivTextZchn">
    <w:name w:val="Kursiv Text Zchn"/>
    <w:basedOn w:val="berschrift1Zchn"/>
    <w:link w:val="KursivText"/>
    <w:rsid w:val="004B5D4F"/>
    <w:rPr>
      <w:rFonts w:ascii="Calibri" w:eastAsia="Calibri" w:hAnsi="Calibri" w:cstheme="majorBidi"/>
      <w:i/>
      <w:color w:val="000000" w:themeColor="text1"/>
      <w:sz w:val="24"/>
      <w:szCs w:val="32"/>
      <w:lang w:val="de-DE"/>
    </w:rPr>
  </w:style>
  <w:style w:type="paragraph" w:customStyle="1" w:styleId="KursivAnmerkung">
    <w:name w:val="Kursiv Anmerkung"/>
    <w:basedOn w:val="berschrift1"/>
    <w:link w:val="KursivAnmerkungZchn"/>
    <w:qFormat/>
    <w:rsid w:val="004B5D4F"/>
    <w:pPr>
      <w:spacing w:after="240" w:line="276" w:lineRule="auto"/>
    </w:pPr>
    <w:rPr>
      <w:rFonts w:ascii="Calibri" w:hAnsi="Calibri"/>
      <w:color w:val="000000" w:themeColor="text1"/>
      <w:sz w:val="20"/>
    </w:rPr>
  </w:style>
  <w:style w:type="character" w:customStyle="1" w:styleId="KursivAnmerkungZchn">
    <w:name w:val="Kursiv Anmerkung Zchn"/>
    <w:basedOn w:val="berschrift1Zchn"/>
    <w:link w:val="KursivAnmerkung"/>
    <w:rsid w:val="004B5D4F"/>
    <w:rPr>
      <w:rFonts w:ascii="Calibri" w:eastAsiaTheme="majorEastAsia" w:hAnsi="Calibri" w:cstheme="majorBidi"/>
      <w:color w:val="000000" w:themeColor="text1"/>
      <w:sz w:val="20"/>
      <w:szCs w:val="3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peter.glatz@eduhi.at</dc:creator>
  <cp:keywords/>
  <dc:description/>
  <cp:lastModifiedBy>peter.glatz@eduhi.at</cp:lastModifiedBy>
  <cp:revision>2</cp:revision>
  <dcterms:created xsi:type="dcterms:W3CDTF">2022-08-27T09:27:00Z</dcterms:created>
  <dcterms:modified xsi:type="dcterms:W3CDTF">2022-08-27T09:29:00Z</dcterms:modified>
</cp:coreProperties>
</file>